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01" w:rsidRPr="007A4301" w:rsidRDefault="007A4301" w:rsidP="007A43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7A4301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  <w14:ligatures w14:val="none"/>
        </w:rPr>
        <w:t>Библиотечный час</w:t>
      </w:r>
      <w:r w:rsidRPr="007A43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</w:t>
      </w:r>
    </w:p>
    <w:p w:rsidR="007A4301" w:rsidRPr="007A4301" w:rsidRDefault="007A4301" w:rsidP="007A4301">
      <w:pPr>
        <w:spacing w:after="0" w:line="240" w:lineRule="auto"/>
        <w:jc w:val="center"/>
        <w:outlineLvl w:val="0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  <w14:ligatures w14:val="none"/>
        </w:rPr>
      </w:pPr>
      <w:r w:rsidRPr="007A43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посвященн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ый</w:t>
      </w:r>
      <w:r w:rsidRPr="007A43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</w:t>
      </w:r>
      <w:r w:rsidR="005C3E0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</w:t>
      </w:r>
      <w:bookmarkStart w:id="0" w:name="_GoBack"/>
      <w:bookmarkEnd w:id="0"/>
      <w:r w:rsidRPr="007A43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«Дню памяти неизвестного солдата»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.</w:t>
      </w:r>
    </w:p>
    <w:p w:rsidR="007A4301" w:rsidRPr="007A4301" w:rsidRDefault="007A4301" w:rsidP="007A430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bidi="en-US"/>
          <w14:ligatures w14:val="none"/>
        </w:rPr>
      </w:pPr>
    </w:p>
    <w:p w:rsidR="007A4301" w:rsidRPr="007A4301" w:rsidRDefault="007A4301" w:rsidP="007A430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bidi="en-US"/>
          <w14:ligatures w14:val="none"/>
        </w:rPr>
      </w:pPr>
      <w:r w:rsidRPr="007A4301">
        <w:rPr>
          <w:rFonts w:ascii="Times New Roman" w:eastAsia="Andale Sans UI" w:hAnsi="Times New Roman" w:cs="Tahoma"/>
          <w:kern w:val="3"/>
          <w:sz w:val="28"/>
          <w:szCs w:val="28"/>
          <w:lang w:bidi="en-US"/>
          <w14:ligatures w14:val="none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  <w14:ligatures w14:val="none"/>
        </w:rPr>
        <w:tab/>
      </w:r>
      <w:r w:rsidRPr="007A4301">
        <w:rPr>
          <w:rFonts w:ascii="Times New Roman" w:eastAsia="Andale Sans UI" w:hAnsi="Times New Roman" w:cs="Tahoma"/>
          <w:kern w:val="3"/>
          <w:sz w:val="28"/>
          <w:szCs w:val="28"/>
          <w:lang w:bidi="en-US"/>
          <w14:ligatures w14:val="none"/>
        </w:rPr>
        <w:t xml:space="preserve"> Сегодня 0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  <w14:ligatures w14:val="none"/>
        </w:rPr>
        <w:t>2</w:t>
      </w:r>
      <w:r w:rsidRPr="007A4301">
        <w:rPr>
          <w:rFonts w:ascii="Times New Roman" w:eastAsia="Andale Sans UI" w:hAnsi="Times New Roman" w:cs="Tahoma"/>
          <w:kern w:val="3"/>
          <w:sz w:val="28"/>
          <w:szCs w:val="28"/>
          <w:lang w:bidi="en-US"/>
          <w14:ligatures w14:val="none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  <w14:ligatures w14:val="none"/>
        </w:rPr>
        <w:t>дека</w:t>
      </w:r>
      <w:r w:rsidRPr="007A4301">
        <w:rPr>
          <w:rFonts w:ascii="Times New Roman" w:eastAsia="Andale Sans UI" w:hAnsi="Times New Roman" w:cs="Tahoma"/>
          <w:kern w:val="3"/>
          <w:sz w:val="28"/>
          <w:szCs w:val="28"/>
          <w:lang w:bidi="en-US"/>
          <w14:ligatures w14:val="none"/>
        </w:rPr>
        <w:t xml:space="preserve">бря 2022 года в 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  <w14:ligatures w14:val="none"/>
        </w:rPr>
        <w:t>школе</w:t>
      </w:r>
      <w:r w:rsidRPr="007A4301">
        <w:rPr>
          <w:rFonts w:ascii="Times New Roman" w:eastAsia="Andale Sans UI" w:hAnsi="Times New Roman" w:cs="Tahoma"/>
          <w:kern w:val="3"/>
          <w:sz w:val="28"/>
          <w:szCs w:val="28"/>
          <w:lang w:bidi="en-US"/>
          <w14:ligatures w14:val="none"/>
        </w:rPr>
        <w:t xml:space="preserve"> прошёл библиотечный час </w:t>
      </w:r>
      <w:r w:rsidRPr="007A430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  <w14:ligatures w14:val="none"/>
        </w:rPr>
        <w:t>посвященный  «Дню памяти неизвестного солдата</w:t>
      </w:r>
      <w:r w:rsidRPr="007A4301">
        <w:rPr>
          <w:rFonts w:ascii="Times New Roman" w:eastAsia="Andale Sans UI" w:hAnsi="Times New Roman" w:cs="Tahoma"/>
          <w:kern w:val="3"/>
          <w:sz w:val="28"/>
          <w:szCs w:val="28"/>
          <w:lang w:bidi="en-US"/>
          <w14:ligatures w14:val="none"/>
        </w:rPr>
        <w:t xml:space="preserve"> </w:t>
      </w:r>
      <w:r w:rsidRPr="007A4301">
        <w:rPr>
          <w:rFonts w:ascii="Times New Roman" w:eastAsia="Andale Sans UI" w:hAnsi="Times New Roman" w:cs="Tahoma"/>
          <w:kern w:val="3"/>
          <w:sz w:val="28"/>
          <w:szCs w:val="28"/>
          <w:lang w:bidi="en-US"/>
          <w14:ligatures w14:val="none"/>
        </w:rPr>
        <w:t>.</w:t>
      </w:r>
    </w:p>
    <w:p w:rsidR="007A4301" w:rsidRPr="007A4301" w:rsidRDefault="007A4301" w:rsidP="007A430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  <w14:ligatures w14:val="none"/>
        </w:rPr>
      </w:pPr>
      <w:r w:rsidRPr="007A4301">
        <w:rPr>
          <w:rFonts w:ascii="Times New Roman" w:eastAsia="Andale Sans UI" w:hAnsi="Times New Roman" w:cs="Tahoma"/>
          <w:kern w:val="3"/>
          <w:sz w:val="28"/>
          <w:szCs w:val="28"/>
          <w:lang w:bidi="en-US"/>
          <w14:ligatures w14:val="none"/>
        </w:rPr>
        <w:t xml:space="preserve">   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  <w14:ligatures w14:val="none"/>
        </w:rPr>
        <w:tab/>
      </w:r>
      <w:r w:rsidRPr="007A4301">
        <w:rPr>
          <w:rFonts w:ascii="Times New Roman" w:eastAsia="Andale Sans UI" w:hAnsi="Times New Roman" w:cs="Tahoma"/>
          <w:kern w:val="3"/>
          <w:sz w:val="28"/>
          <w:szCs w:val="28"/>
          <w:lang w:bidi="en-US"/>
          <w14:ligatures w14:val="none"/>
        </w:rPr>
        <w:t xml:space="preserve">Библиотекарь школы </w:t>
      </w:r>
      <w:r w:rsidRPr="007A4301">
        <w:rPr>
          <w:rFonts w:ascii="Times New Roman" w:eastAsia="Andale Sans UI" w:hAnsi="Times New Roman" w:cs="Tahoma"/>
          <w:color w:val="000000"/>
          <w:kern w:val="3"/>
          <w:sz w:val="27"/>
          <w:szCs w:val="27"/>
          <w:lang w:bidi="en-US"/>
          <w14:ligatures w14:val="none"/>
        </w:rPr>
        <w:t xml:space="preserve">Г. В. </w:t>
      </w:r>
      <w:r w:rsidRPr="007A4301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  <w14:ligatures w14:val="none"/>
        </w:rPr>
        <w:t xml:space="preserve">Серкова  </w:t>
      </w:r>
      <w:r w:rsidRPr="005C3E0E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  <w14:ligatures w14:val="none"/>
        </w:rPr>
        <w:t>рассказала ребятам о происхождении  «Дня памяти неизвестного солдата»</w:t>
      </w:r>
      <w:r w:rsidRPr="007A4301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  <w14:ligatures w14:val="none"/>
        </w:rPr>
        <w:t xml:space="preserve">.  </w:t>
      </w:r>
    </w:p>
    <w:p w:rsidR="007A4301" w:rsidRDefault="007A4301" w:rsidP="007A4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A43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7A43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мероприятии ребята узнали, что</w:t>
      </w:r>
      <w:r w:rsidRPr="007A43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Президент РФ Владимир Владимирович Путин подписал закон об установлении в России 3 декабря новой памятной даты — Дня Неизвестного Солдата. И эта дата выбрана не случайно.</w:t>
      </w:r>
    </w:p>
    <w:p w:rsidR="007A4301" w:rsidRPr="007A4301" w:rsidRDefault="007A4301" w:rsidP="005C3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A43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Именно 3 декабря 1966 года в ознаменование 25-летней годовщины разгрома немецких войск под Москвой прах неизвестного солдата был перенесен из братской могилы на 41-м км Ленинградского шоссе и торжественно захоронен в Александровском саду у стен Кремля. На месте захоронения 8 мая 1967 года был открыт мемориальный архитектурный ансамбль "Могила Неизвестного Солдата" и зажжен Вечный огонь. В декабре 1997 г. к памятнику был перенесён Пост № 1 почётного караула, который, сменяясь каждый час, несут воины Президентского полка. А в 2009 году был присвоен статус общенационального мемориала воинской славы.</w:t>
      </w:r>
    </w:p>
    <w:p w:rsidR="007A4301" w:rsidRDefault="007A4301" w:rsidP="007A43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A43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Непросто было решить, кого хоронить у стен Кремля. В те дни под Москвой, в Зеленограде, была обнаружена воинская братская могила. И решено было выбрать погибшего именно отсюда. Выбор остановили на воине в хорошо сохранившейся форме без знаков отличия. Документов при бойце не было – прах его был по-настоящему безымянным.</w:t>
      </w:r>
    </w:p>
    <w:p w:rsidR="005C3E0E" w:rsidRDefault="005C3E0E" w:rsidP="005C3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A43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Проведение торжественного ритуала по захоронению праха было намечено на 3 декабря. На орудийном лафете прах неизвестного солдата доставили с 41 км Ленинградского шоссе в Москву. Все улицы, по которым следовал траурный кортеж, были заполнены людьми. Последние метры до места захоронения в Александровском саду гроб с прахом несли руководители государства и маршал Советского Союза Рокоссовский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7A4301" w:rsidRPr="007A4301" w:rsidRDefault="007A4301" w:rsidP="005C3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7A430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 </w:t>
      </w:r>
      <w:r w:rsidR="005C3E0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ab/>
      </w:r>
      <w:r w:rsidRPr="007A43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мероприятии ребята поняли, что</w:t>
      </w:r>
      <w:r w:rsidRPr="007A43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благодаря патриотическому воспитанию и любви к своей Родине,</w:t>
      </w:r>
      <w:r w:rsidRPr="007A43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силе своего духа, ненависти к захватчикам, беспримерному героизму,</w:t>
      </w:r>
      <w:r w:rsidRPr="007A43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7A43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нашим дедам и прадедам</w:t>
      </w:r>
      <w:r w:rsidR="005C3E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7A43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удалось </w:t>
      </w:r>
      <w:r w:rsidRPr="007A43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освобождение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нашей Родины от немецкофашистких захватчиков</w:t>
      </w:r>
      <w:r w:rsidRPr="007A43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5C3E0E" w:rsidRPr="005C3E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5C3E0E" w:rsidRPr="007A43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Миллионы людей расстреляны, погибли в концлагерях, пали на полях боев. Сотни тысяч семей не дождались своих родных с фронта. Многие остались лежать в братских могилах. Они остались неизвестными солдатами.</w:t>
      </w:r>
      <w:r w:rsidR="005C3E0E" w:rsidRPr="007A43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7A43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FC5B70" w:rsidRDefault="005C3E0E">
      <w:pPr>
        <w:rPr>
          <w:rFonts w:ascii="Times New Roman" w:hAnsi="Times New Roman" w:cs="Times New Roman"/>
          <w:sz w:val="28"/>
          <w:szCs w:val="28"/>
        </w:rPr>
      </w:pPr>
      <w:r w:rsidRPr="005C3E0E">
        <w:rPr>
          <w:rFonts w:ascii="Times New Roman" w:hAnsi="Times New Roman" w:cs="Times New Roman"/>
          <w:sz w:val="28"/>
          <w:szCs w:val="28"/>
        </w:rPr>
        <w:t>Библиотекарь                                                                                 Серкова Г.В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E0E" w:rsidRDefault="005C3E0E">
      <w:pPr>
        <w:rPr>
          <w:rFonts w:ascii="Times New Roman" w:hAnsi="Times New Roman" w:cs="Times New Roman"/>
          <w:sz w:val="28"/>
          <w:szCs w:val="28"/>
        </w:rPr>
      </w:pPr>
    </w:p>
    <w:p w:rsidR="005C3E0E" w:rsidRDefault="005C3E0E">
      <w:pPr>
        <w:rPr>
          <w:rFonts w:ascii="Times New Roman" w:hAnsi="Times New Roman" w:cs="Times New Roman"/>
          <w:sz w:val="28"/>
          <w:szCs w:val="28"/>
        </w:rPr>
      </w:pPr>
    </w:p>
    <w:p w:rsidR="005C3E0E" w:rsidRDefault="005C3E0E">
      <w:pPr>
        <w:rPr>
          <w:rFonts w:ascii="Times New Roman" w:hAnsi="Times New Roman" w:cs="Times New Roman"/>
          <w:sz w:val="28"/>
          <w:szCs w:val="28"/>
        </w:rPr>
      </w:pPr>
    </w:p>
    <w:p w:rsidR="005C3E0E" w:rsidRDefault="005C3E0E">
      <w:pPr>
        <w:rPr>
          <w:rFonts w:ascii="Times New Roman" w:hAnsi="Times New Roman" w:cs="Times New Roman"/>
          <w:sz w:val="28"/>
          <w:szCs w:val="28"/>
        </w:rPr>
      </w:pPr>
    </w:p>
    <w:p w:rsidR="005C3E0E" w:rsidRPr="005C3E0E" w:rsidRDefault="005C3E0E">
      <w:pPr>
        <w:rPr>
          <w:rFonts w:ascii="Times New Roman" w:hAnsi="Times New Roman" w:cs="Times New Roman"/>
          <w:sz w:val="28"/>
          <w:szCs w:val="28"/>
        </w:rPr>
      </w:pPr>
      <w:r w:rsidRPr="005C3E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9218" cy="4533900"/>
            <wp:effectExtent l="0" t="0" r="0" b="0"/>
            <wp:docPr id="1" name="Рисунок 1" descr="C:\Users\Галина\Desktop\Библиоте-чные меропрития на 2019-2020у.г\Сценарий День неизвесного солдата\0 x2018-11-30-2549.jpg.pagespeed.ic.v6XmZrjZ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Библиоте-чные меропрития на 2019-2020у.г\Сценарий День неизвесного солдата\0 x2018-11-30-2549.jpg.pagespeed.ic.v6XmZrjZ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242" cy="454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3E0E" w:rsidRPr="005C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49"/>
    <w:rsid w:val="005C3E0E"/>
    <w:rsid w:val="007A4301"/>
    <w:rsid w:val="00EC5849"/>
    <w:rsid w:val="00FC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A0FE"/>
  <w15:chartTrackingRefBased/>
  <w15:docId w15:val="{A2E56A00-40D6-42A6-BC36-B8B3C52E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2023-07-07T06:27:00Z</dcterms:created>
  <dcterms:modified xsi:type="dcterms:W3CDTF">2023-07-07T06:46:00Z</dcterms:modified>
</cp:coreProperties>
</file>